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C8EF3" w14:textId="77777777" w:rsidR="007B1D0B" w:rsidRPr="00801200" w:rsidRDefault="007B1D0B" w:rsidP="007B1D0B">
      <w:pPr>
        <w:shd w:val="clear" w:color="auto" w:fill="FFFFFF"/>
        <w:spacing w:after="0" w:line="240" w:lineRule="auto"/>
        <w:jc w:val="center"/>
        <w:rPr>
          <w:rFonts w:ascii="Roboto" w:eastAsia="Times New Roman" w:hAnsi="Roboto" w:cs="Helvetica"/>
          <w:color w:val="2D2D2D"/>
          <w:sz w:val="24"/>
          <w:szCs w:val="24"/>
          <w:lang w:eastAsia="cs-CZ"/>
        </w:rPr>
      </w:pPr>
      <w:r w:rsidRPr="0080120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 N F O R M A C E</w:t>
      </w:r>
    </w:p>
    <w:p w14:paraId="5DC4ECD9" w14:textId="77777777" w:rsidR="007B1D0B" w:rsidRPr="00801200" w:rsidRDefault="007B1D0B" w:rsidP="007B1D0B">
      <w:pPr>
        <w:shd w:val="clear" w:color="auto" w:fill="FFFFFF"/>
        <w:spacing w:after="0" w:line="240" w:lineRule="auto"/>
        <w:jc w:val="center"/>
        <w:rPr>
          <w:rFonts w:ascii="Roboto" w:eastAsia="Times New Roman" w:hAnsi="Roboto" w:cs="Helvetica"/>
          <w:color w:val="2D2D2D"/>
          <w:sz w:val="24"/>
          <w:szCs w:val="24"/>
          <w:lang w:eastAsia="cs-CZ"/>
        </w:rPr>
      </w:pPr>
      <w:r w:rsidRPr="0080120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 konání zasedání Zastupitelstva obce Lubě</w:t>
      </w:r>
    </w:p>
    <w:p w14:paraId="66BF2250" w14:textId="77777777" w:rsidR="007B1D0B" w:rsidRPr="00801200" w:rsidRDefault="007B1D0B" w:rsidP="007B1D0B">
      <w:pPr>
        <w:shd w:val="clear" w:color="auto" w:fill="FFFFFF"/>
        <w:spacing w:after="300" w:line="240" w:lineRule="auto"/>
        <w:rPr>
          <w:rFonts w:ascii="Roboto" w:eastAsia="Times New Roman" w:hAnsi="Roboto" w:cs="Helvetica"/>
          <w:color w:val="2D2D2D"/>
          <w:sz w:val="24"/>
          <w:szCs w:val="24"/>
          <w:lang w:eastAsia="cs-CZ"/>
        </w:rPr>
      </w:pPr>
      <w:r w:rsidRPr="00801200">
        <w:rPr>
          <w:rFonts w:ascii="Roboto" w:eastAsia="Times New Roman" w:hAnsi="Roboto" w:cs="Helvetica"/>
          <w:color w:val="2D2D2D"/>
          <w:sz w:val="24"/>
          <w:szCs w:val="24"/>
          <w:lang w:eastAsia="cs-CZ"/>
        </w:rPr>
        <w:t> </w:t>
      </w:r>
    </w:p>
    <w:p w14:paraId="4D943CF7" w14:textId="77777777" w:rsidR="007B1D0B" w:rsidRPr="00801200" w:rsidRDefault="007B1D0B" w:rsidP="007B1D0B">
      <w:pPr>
        <w:shd w:val="clear" w:color="auto" w:fill="FFFFFF"/>
        <w:spacing w:after="0" w:line="240" w:lineRule="auto"/>
        <w:jc w:val="center"/>
        <w:rPr>
          <w:rFonts w:ascii="Roboto" w:eastAsia="Times New Roman" w:hAnsi="Roboto" w:cs="Helvetica"/>
          <w:color w:val="2D2D2D"/>
          <w:sz w:val="24"/>
          <w:szCs w:val="24"/>
          <w:lang w:eastAsia="cs-CZ"/>
        </w:rPr>
      </w:pPr>
      <w:r w:rsidRPr="0080120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Obecní úřad Lubě v souladu s ustanovením § 93 odst. 1 zákona č. 128/2000 Sb., o obcích</w:t>
      </w:r>
    </w:p>
    <w:p w14:paraId="4AF3AAC5" w14:textId="77777777" w:rsidR="007B1D0B" w:rsidRPr="00801200" w:rsidRDefault="007B1D0B" w:rsidP="007B1D0B">
      <w:pPr>
        <w:shd w:val="clear" w:color="auto" w:fill="FFFFFF"/>
        <w:spacing w:after="0" w:line="240" w:lineRule="auto"/>
        <w:jc w:val="center"/>
        <w:rPr>
          <w:rFonts w:ascii="Roboto" w:eastAsia="Times New Roman" w:hAnsi="Roboto" w:cs="Helvetica"/>
          <w:color w:val="2D2D2D"/>
          <w:sz w:val="24"/>
          <w:szCs w:val="24"/>
          <w:lang w:eastAsia="cs-CZ"/>
        </w:rPr>
      </w:pPr>
      <w:r w:rsidRPr="0080120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(obecní zřízení), v platném znění, informuje o konání</w:t>
      </w:r>
    </w:p>
    <w:p w14:paraId="00EB15A5" w14:textId="77777777" w:rsidR="007B1D0B" w:rsidRPr="00801200" w:rsidRDefault="007B1D0B" w:rsidP="007B1D0B">
      <w:pPr>
        <w:shd w:val="clear" w:color="auto" w:fill="FFFFFF"/>
        <w:spacing w:after="0" w:line="240" w:lineRule="auto"/>
        <w:jc w:val="center"/>
        <w:rPr>
          <w:rFonts w:ascii="Roboto" w:eastAsia="Times New Roman" w:hAnsi="Roboto" w:cs="Helvetica"/>
          <w:color w:val="2D2D2D"/>
          <w:sz w:val="24"/>
          <w:szCs w:val="24"/>
          <w:lang w:eastAsia="cs-CZ"/>
        </w:rPr>
      </w:pPr>
      <w:r w:rsidRPr="0080120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zasedání Zastupitelstva obce Lubě</w:t>
      </w:r>
    </w:p>
    <w:p w14:paraId="55AA18C2" w14:textId="77777777" w:rsidR="007B1D0B" w:rsidRPr="00801200" w:rsidRDefault="007B1D0B" w:rsidP="007B1D0B">
      <w:pPr>
        <w:shd w:val="clear" w:color="auto" w:fill="FFFFFF"/>
        <w:spacing w:after="300" w:line="240" w:lineRule="auto"/>
        <w:rPr>
          <w:rFonts w:ascii="Roboto" w:eastAsia="Times New Roman" w:hAnsi="Roboto" w:cs="Helvetica"/>
          <w:color w:val="2D2D2D"/>
          <w:sz w:val="24"/>
          <w:szCs w:val="24"/>
          <w:lang w:eastAsia="cs-CZ"/>
        </w:rPr>
      </w:pPr>
      <w:r w:rsidRPr="00801200">
        <w:rPr>
          <w:rFonts w:ascii="Roboto" w:eastAsia="Times New Roman" w:hAnsi="Roboto" w:cs="Helvetica"/>
          <w:color w:val="2D2D2D"/>
          <w:sz w:val="24"/>
          <w:szCs w:val="24"/>
          <w:lang w:eastAsia="cs-CZ"/>
        </w:rPr>
        <w:t> </w:t>
      </w:r>
    </w:p>
    <w:p w14:paraId="79849EB2" w14:textId="77777777" w:rsidR="007B1D0B" w:rsidRPr="00801200" w:rsidRDefault="007B1D0B" w:rsidP="007B1D0B">
      <w:pPr>
        <w:shd w:val="clear" w:color="auto" w:fill="FFFFFF"/>
        <w:spacing w:after="0" w:line="240" w:lineRule="auto"/>
        <w:rPr>
          <w:rFonts w:ascii="Roboto" w:eastAsia="Times New Roman" w:hAnsi="Roboto" w:cs="Helvetica"/>
          <w:color w:val="2D2D2D"/>
          <w:sz w:val="24"/>
          <w:szCs w:val="24"/>
          <w:lang w:eastAsia="cs-CZ"/>
        </w:rPr>
      </w:pPr>
      <w:r w:rsidRPr="0080120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Místo konání: Obec Lubě – na obecním úřadě, Lubě č. p. 15</w:t>
      </w:r>
    </w:p>
    <w:p w14:paraId="6FC8FE42" w14:textId="77777777" w:rsidR="007B1D0B" w:rsidRPr="00801200" w:rsidRDefault="007B1D0B" w:rsidP="007B1D0B">
      <w:pPr>
        <w:shd w:val="clear" w:color="auto" w:fill="FFFFFF"/>
        <w:spacing w:after="0" w:line="240" w:lineRule="auto"/>
        <w:rPr>
          <w:rFonts w:ascii="Roboto" w:eastAsia="Times New Roman" w:hAnsi="Roboto" w:cs="Helvetica"/>
          <w:color w:val="2D2D2D"/>
          <w:sz w:val="24"/>
          <w:szCs w:val="24"/>
          <w:lang w:eastAsia="cs-CZ"/>
        </w:rPr>
      </w:pPr>
      <w:r w:rsidRPr="0080120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Doba konání: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5.12.2022 od 19:00</w:t>
      </w:r>
    </w:p>
    <w:p w14:paraId="0CCF23E3" w14:textId="77777777" w:rsidR="007B1D0B" w:rsidRPr="00801200" w:rsidRDefault="007B1D0B" w:rsidP="007B1D0B">
      <w:pPr>
        <w:shd w:val="clear" w:color="auto" w:fill="FFFFFF"/>
        <w:spacing w:after="300" w:line="240" w:lineRule="auto"/>
        <w:rPr>
          <w:rFonts w:ascii="Roboto" w:eastAsia="Times New Roman" w:hAnsi="Roboto" w:cs="Helvetica"/>
          <w:color w:val="2D2D2D"/>
          <w:sz w:val="24"/>
          <w:szCs w:val="24"/>
          <w:lang w:eastAsia="cs-CZ"/>
        </w:rPr>
      </w:pPr>
      <w:r w:rsidRPr="00801200">
        <w:rPr>
          <w:rFonts w:ascii="Roboto" w:eastAsia="Times New Roman" w:hAnsi="Roboto" w:cs="Helvetica"/>
          <w:color w:val="2D2D2D"/>
          <w:sz w:val="24"/>
          <w:szCs w:val="24"/>
          <w:lang w:eastAsia="cs-CZ"/>
        </w:rPr>
        <w:t> </w:t>
      </w:r>
    </w:p>
    <w:p w14:paraId="01A08353" w14:textId="77777777" w:rsidR="007B1D0B" w:rsidRPr="00801200" w:rsidRDefault="007B1D0B" w:rsidP="007B1D0B">
      <w:pPr>
        <w:shd w:val="clear" w:color="auto" w:fill="FFFFFF"/>
        <w:spacing w:after="0" w:line="240" w:lineRule="auto"/>
        <w:rPr>
          <w:rFonts w:ascii="Roboto" w:eastAsia="Times New Roman" w:hAnsi="Roboto" w:cs="Helvetica"/>
          <w:color w:val="2D2D2D"/>
          <w:sz w:val="24"/>
          <w:szCs w:val="24"/>
          <w:lang w:eastAsia="cs-CZ"/>
        </w:rPr>
      </w:pPr>
      <w:r w:rsidRPr="0080120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Navržený program:</w:t>
      </w:r>
    </w:p>
    <w:p w14:paraId="05DAC20D" w14:textId="77777777" w:rsidR="007B1D0B" w:rsidRPr="00801200" w:rsidRDefault="007B1D0B" w:rsidP="007B1D0B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0120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</w:p>
    <w:p w14:paraId="3453175C" w14:textId="77777777" w:rsidR="007B1D0B" w:rsidRDefault="007B1D0B" w:rsidP="007B1D0B">
      <w:pPr>
        <w:pStyle w:val="Odstavecseseznamem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0120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Určení ověřovatelů zápisu (§ 95 odst. 1 zákona o obcích), schválení program</w:t>
      </w:r>
    </w:p>
    <w:p w14:paraId="72B3F0F4" w14:textId="77777777" w:rsidR="007B1D0B" w:rsidRDefault="007B1D0B" w:rsidP="007B1D0B">
      <w:pPr>
        <w:pStyle w:val="Odstavecseseznamem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Nové ceníky SUEZ</w:t>
      </w:r>
    </w:p>
    <w:p w14:paraId="7C2FBAF5" w14:textId="77777777" w:rsidR="007B1D0B" w:rsidRDefault="007B1D0B" w:rsidP="007B1D0B">
      <w:pPr>
        <w:pStyle w:val="Odstavecseseznamem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Darovací smlouva</w:t>
      </w:r>
    </w:p>
    <w:p w14:paraId="4E244A68" w14:textId="77777777" w:rsidR="007B1D0B" w:rsidRPr="007B415C" w:rsidRDefault="007B1D0B" w:rsidP="007B1D0B">
      <w:pPr>
        <w:pStyle w:val="Odstavecseseznamem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B415C">
        <w:rPr>
          <w:rFonts w:ascii="Times New Roman" w:hAnsi="Times New Roman" w:cs="Times New Roman"/>
          <w:color w:val="000000"/>
          <w:shd w:val="clear" w:color="auto" w:fill="FFFFFF"/>
        </w:rPr>
        <w:t>Kulturní akce pořádané obcí</w:t>
      </w:r>
    </w:p>
    <w:p w14:paraId="614745EE" w14:textId="77777777" w:rsidR="007B1D0B" w:rsidRDefault="007B1D0B" w:rsidP="007B1D0B">
      <w:pPr>
        <w:pStyle w:val="Odstavecseseznamem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B415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Informace obecního úřadu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Lubě</w:t>
      </w:r>
    </w:p>
    <w:p w14:paraId="597428AB" w14:textId="77777777" w:rsidR="00AC25AC" w:rsidRPr="00AC25AC" w:rsidRDefault="007B1D0B" w:rsidP="00AC25AC">
      <w:pPr>
        <w:pStyle w:val="Odstavecseseznamem"/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C25A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Schválení rozpočtu obce Lubě na rok 2023</w:t>
      </w:r>
    </w:p>
    <w:p w14:paraId="725E7F26" w14:textId="77777777" w:rsidR="00AC25AC" w:rsidRPr="00AC25AC" w:rsidRDefault="007B1D0B" w:rsidP="00AC25AC">
      <w:pPr>
        <w:pStyle w:val="Odstavecseseznamem"/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AC25AC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technicko-ekonomická</w:t>
      </w:r>
      <w:proofErr w:type="spellEnd"/>
      <w:r w:rsidRPr="00AC25AC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studie silnice I/73 D1/Troubsko – Bořitov </w:t>
      </w:r>
    </w:p>
    <w:p w14:paraId="5B6C60A1" w14:textId="77777777" w:rsidR="00AC25AC" w:rsidRPr="00AC25AC" w:rsidRDefault="007B1D0B" w:rsidP="00AC25AC">
      <w:pPr>
        <w:pStyle w:val="Odstavecseseznamem"/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gramStart"/>
      <w:r w:rsidRPr="00AC25AC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Aktualizace - Plán</w:t>
      </w:r>
      <w:proofErr w:type="gramEnd"/>
      <w:r w:rsidRPr="00AC25AC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odezvy orgánů obce</w:t>
      </w:r>
      <w:r w:rsidRPr="00AC25AC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 </w:t>
      </w:r>
      <w:r w:rsidRPr="00AC25AC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Lubě na vznik mimořádné události </w:t>
      </w:r>
    </w:p>
    <w:p w14:paraId="4921CE31" w14:textId="77777777" w:rsidR="00AC25AC" w:rsidRPr="00AC25AC" w:rsidRDefault="007B1D0B" w:rsidP="00AC25AC">
      <w:pPr>
        <w:pStyle w:val="Odstavecseseznamem"/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C25AC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Veřejné osvětlení  </w:t>
      </w:r>
    </w:p>
    <w:p w14:paraId="237406F3" w14:textId="35CE5F11" w:rsidR="00AC25AC" w:rsidRDefault="007B1D0B" w:rsidP="00AC25AC">
      <w:pPr>
        <w:pStyle w:val="Odstavecseseznamem"/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C25A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Lesní práce</w:t>
      </w:r>
    </w:p>
    <w:p w14:paraId="144B92FB" w14:textId="77777777" w:rsidR="00AC25AC" w:rsidRDefault="007B1D0B" w:rsidP="00AC25AC">
      <w:pPr>
        <w:pStyle w:val="Odstavecseseznamem"/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C25A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Kácení a revitalizace stromů</w:t>
      </w:r>
    </w:p>
    <w:p w14:paraId="0CDB7D62" w14:textId="77777777" w:rsidR="00AC25AC" w:rsidRDefault="007B1D0B" w:rsidP="00AC25AC">
      <w:pPr>
        <w:pStyle w:val="Odstavecseseznamem"/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C25A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Dílčí kontrola hospodaření obce Lubě </w:t>
      </w:r>
    </w:p>
    <w:p w14:paraId="108B899C" w14:textId="77777777" w:rsidR="00AC25AC" w:rsidRDefault="007B1D0B" w:rsidP="00AC25AC">
      <w:pPr>
        <w:pStyle w:val="Odstavecseseznamem"/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C25A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Inventarizace</w:t>
      </w:r>
    </w:p>
    <w:p w14:paraId="7DF84C0F" w14:textId="77777777" w:rsidR="00AC25AC" w:rsidRDefault="007B1D0B" w:rsidP="00AC25AC">
      <w:pPr>
        <w:pStyle w:val="Odstavecseseznamem"/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C25A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Občasník</w:t>
      </w:r>
    </w:p>
    <w:p w14:paraId="24780D01" w14:textId="502AD9C8" w:rsidR="00AC25AC" w:rsidRDefault="007B1D0B" w:rsidP="00AC25AC">
      <w:pPr>
        <w:pStyle w:val="Odstavecseseznamem"/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C25A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Volný pohyb psů v</w:t>
      </w:r>
      <w:r w:rsidR="00AC25A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  <w:r w:rsidRPr="00AC25A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obci</w:t>
      </w:r>
    </w:p>
    <w:p w14:paraId="1E37FF46" w14:textId="77777777" w:rsidR="00AC25AC" w:rsidRDefault="007B1D0B" w:rsidP="00AC25AC">
      <w:pPr>
        <w:pStyle w:val="Odstavecseseznamem"/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C25A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Umístění odpadkových košů</w:t>
      </w:r>
    </w:p>
    <w:p w14:paraId="0E0C9A9C" w14:textId="77777777" w:rsidR="00AC25AC" w:rsidRDefault="007B1D0B" w:rsidP="00AC25AC">
      <w:pPr>
        <w:pStyle w:val="Odstavecseseznamem"/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C25A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Projednání opravy OU</w:t>
      </w:r>
    </w:p>
    <w:p w14:paraId="5D663A10" w14:textId="77777777" w:rsidR="00AC25AC" w:rsidRDefault="007B1D0B" w:rsidP="00AC25AC">
      <w:pPr>
        <w:pStyle w:val="Odstavecseseznamem"/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C25A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Finanční výbor a kontrolní výbor</w:t>
      </w:r>
    </w:p>
    <w:p w14:paraId="34804C0A" w14:textId="43E25867" w:rsidR="007B1D0B" w:rsidRPr="00AC25AC" w:rsidRDefault="007B1D0B" w:rsidP="00AC25AC">
      <w:pPr>
        <w:pStyle w:val="Odstavecseseznamem"/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C25A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různé</w:t>
      </w:r>
      <w:r w:rsidRPr="00AC25AC">
        <w:rPr>
          <w:rFonts w:ascii="Roboto" w:eastAsia="Times New Roman" w:hAnsi="Roboto" w:cs="Helvetica"/>
          <w:color w:val="2D2D2D"/>
          <w:sz w:val="24"/>
          <w:szCs w:val="24"/>
          <w:lang w:eastAsia="cs-CZ"/>
        </w:rPr>
        <w:br/>
      </w:r>
      <w:r w:rsidRPr="00AC25AC">
        <w:rPr>
          <w:rFonts w:ascii="Roboto" w:eastAsia="Times New Roman" w:hAnsi="Roboto" w:cs="Helvetica"/>
          <w:color w:val="2D2D2D"/>
          <w:sz w:val="24"/>
          <w:szCs w:val="24"/>
          <w:lang w:eastAsia="cs-CZ"/>
        </w:rPr>
        <w:br/>
        <w:t> </w:t>
      </w:r>
    </w:p>
    <w:p w14:paraId="38F1F89F" w14:textId="77777777" w:rsidR="007B1D0B" w:rsidRPr="00801200" w:rsidRDefault="007B1D0B" w:rsidP="007B1D0B">
      <w:pPr>
        <w:shd w:val="clear" w:color="auto" w:fill="FFFFFF"/>
        <w:spacing w:after="0" w:line="240" w:lineRule="auto"/>
        <w:rPr>
          <w:rFonts w:ascii="Roboto" w:eastAsia="Times New Roman" w:hAnsi="Roboto" w:cs="Helvetica"/>
          <w:color w:val="2D2D2D"/>
          <w:sz w:val="24"/>
          <w:szCs w:val="24"/>
          <w:lang w:eastAsia="cs-CZ"/>
        </w:rPr>
      </w:pPr>
      <w:r w:rsidRPr="0080120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 obci Lubě, dne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22.11.2022</w:t>
      </w:r>
    </w:p>
    <w:p w14:paraId="35DBAF33" w14:textId="77777777" w:rsidR="007B1D0B" w:rsidRPr="00801200" w:rsidRDefault="007B1D0B" w:rsidP="007B1D0B">
      <w:pPr>
        <w:shd w:val="clear" w:color="auto" w:fill="FFFFFF"/>
        <w:spacing w:after="300" w:line="240" w:lineRule="auto"/>
        <w:rPr>
          <w:rFonts w:ascii="Roboto" w:eastAsia="Times New Roman" w:hAnsi="Roboto" w:cs="Helvetica"/>
          <w:color w:val="2D2D2D"/>
          <w:sz w:val="24"/>
          <w:szCs w:val="24"/>
          <w:lang w:eastAsia="cs-CZ"/>
        </w:rPr>
      </w:pPr>
      <w:r w:rsidRPr="00801200">
        <w:rPr>
          <w:rFonts w:ascii="Roboto" w:eastAsia="Times New Roman" w:hAnsi="Roboto" w:cs="Helvetica"/>
          <w:color w:val="2D2D2D"/>
          <w:sz w:val="24"/>
          <w:szCs w:val="24"/>
          <w:lang w:eastAsia="cs-CZ"/>
        </w:rPr>
        <w:t> </w:t>
      </w:r>
    </w:p>
    <w:p w14:paraId="47DCFD49" w14:textId="77777777" w:rsidR="007B1D0B" w:rsidRPr="00801200" w:rsidRDefault="007B1D0B" w:rsidP="007B1D0B">
      <w:pPr>
        <w:shd w:val="clear" w:color="auto" w:fill="FFFFFF"/>
        <w:spacing w:after="0" w:line="240" w:lineRule="auto"/>
        <w:rPr>
          <w:rFonts w:ascii="Roboto" w:eastAsia="Times New Roman" w:hAnsi="Roboto" w:cs="Helvetica"/>
          <w:color w:val="2D2D2D"/>
          <w:sz w:val="24"/>
          <w:szCs w:val="24"/>
          <w:lang w:eastAsia="cs-CZ"/>
        </w:rPr>
      </w:pPr>
      <w:r w:rsidRPr="0080120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                      Bc. Nikola Sekaninová starostka obce Lubě                                     </w:t>
      </w:r>
    </w:p>
    <w:p w14:paraId="03EDB77C" w14:textId="77777777" w:rsidR="007B1D0B" w:rsidRPr="00801200" w:rsidRDefault="007B1D0B" w:rsidP="007B1D0B">
      <w:pPr>
        <w:shd w:val="clear" w:color="auto" w:fill="FFFFFF"/>
        <w:spacing w:after="300" w:line="240" w:lineRule="auto"/>
        <w:rPr>
          <w:rFonts w:ascii="Roboto" w:eastAsia="Times New Roman" w:hAnsi="Roboto" w:cs="Helvetica"/>
          <w:color w:val="2D2D2D"/>
          <w:sz w:val="24"/>
          <w:szCs w:val="24"/>
          <w:lang w:eastAsia="cs-CZ"/>
        </w:rPr>
      </w:pPr>
      <w:r w:rsidRPr="00801200">
        <w:rPr>
          <w:rFonts w:ascii="Roboto" w:eastAsia="Times New Roman" w:hAnsi="Roboto" w:cs="Helvetica"/>
          <w:color w:val="2D2D2D"/>
          <w:sz w:val="24"/>
          <w:szCs w:val="24"/>
          <w:lang w:eastAsia="cs-CZ"/>
        </w:rPr>
        <w:br/>
        <w:t> </w:t>
      </w:r>
    </w:p>
    <w:p w14:paraId="51A4BAFB" w14:textId="77777777" w:rsidR="007B1D0B" w:rsidRPr="00801200" w:rsidRDefault="007B1D0B" w:rsidP="007B1D0B">
      <w:pPr>
        <w:shd w:val="clear" w:color="auto" w:fill="FFFFFF"/>
        <w:spacing w:after="0" w:line="240" w:lineRule="auto"/>
        <w:rPr>
          <w:rFonts w:ascii="Roboto" w:eastAsia="Times New Roman" w:hAnsi="Roboto" w:cs="Helvetica"/>
          <w:color w:val="2D2D2D"/>
          <w:sz w:val="24"/>
          <w:szCs w:val="24"/>
          <w:lang w:eastAsia="cs-CZ"/>
        </w:rPr>
      </w:pPr>
      <w:r w:rsidRPr="0080120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Vyvěšeno na úřední desce i elektronicky dne: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22.11.2022</w:t>
      </w:r>
      <w:r w:rsidRPr="0080120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              </w:t>
      </w:r>
    </w:p>
    <w:p w14:paraId="37A60C18" w14:textId="77777777" w:rsidR="007B1D0B" w:rsidRPr="00801200" w:rsidRDefault="007B1D0B" w:rsidP="007B1D0B">
      <w:pPr>
        <w:shd w:val="clear" w:color="auto" w:fill="FFFFFF"/>
        <w:spacing w:after="0" w:line="240" w:lineRule="auto"/>
        <w:rPr>
          <w:rFonts w:ascii="Roboto" w:eastAsia="Times New Roman" w:hAnsi="Roboto" w:cs="Helvetica"/>
          <w:color w:val="2D2D2D"/>
          <w:sz w:val="24"/>
          <w:szCs w:val="24"/>
          <w:lang w:eastAsia="cs-CZ"/>
        </w:rPr>
      </w:pPr>
      <w:r w:rsidRPr="0080120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Sejmuto z úřední desky dne:</w:t>
      </w:r>
    </w:p>
    <w:p w14:paraId="782AD78C" w14:textId="77777777" w:rsidR="007B1D0B" w:rsidRDefault="007B1D0B" w:rsidP="007B1D0B">
      <w:pPr>
        <w:pStyle w:val="Default"/>
      </w:pPr>
    </w:p>
    <w:p w14:paraId="1E9C061B" w14:textId="77777777" w:rsidR="007B1D0B" w:rsidRDefault="007B1D0B" w:rsidP="007B1D0B">
      <w:pPr>
        <w:pStyle w:val="Default"/>
      </w:pPr>
      <w:r>
        <w:t xml:space="preserve"> </w:t>
      </w:r>
    </w:p>
    <w:p w14:paraId="26EA69F3" w14:textId="77777777" w:rsidR="00F06A53" w:rsidRDefault="00F06A53"/>
    <w:sectPr w:rsidR="00F06A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nos">
    <w:altName w:val="Yu Gothic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Helvetica">
    <w:panose1 w:val="020B060402020203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47ACD"/>
    <w:multiLevelType w:val="hybridMultilevel"/>
    <w:tmpl w:val="B7E2E5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00D38"/>
    <w:multiLevelType w:val="hybridMultilevel"/>
    <w:tmpl w:val="39248B6E"/>
    <w:lvl w:ilvl="0" w:tplc="8AF2063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2222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2643F"/>
    <w:multiLevelType w:val="hybridMultilevel"/>
    <w:tmpl w:val="3744960C"/>
    <w:lvl w:ilvl="0" w:tplc="87D09CF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54792203">
    <w:abstractNumId w:val="0"/>
  </w:num>
  <w:num w:numId="2" w16cid:durableId="1840461671">
    <w:abstractNumId w:val="2"/>
  </w:num>
  <w:num w:numId="3" w16cid:durableId="18175287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D0B"/>
    <w:rsid w:val="00126ADD"/>
    <w:rsid w:val="007B1D0B"/>
    <w:rsid w:val="00AC25AC"/>
    <w:rsid w:val="00F0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98D4F"/>
  <w15:chartTrackingRefBased/>
  <w15:docId w15:val="{3C8ACFB8-0F7E-4CB3-97F7-E53CE8D57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B1D0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B1D0B"/>
    <w:pPr>
      <w:autoSpaceDE w:val="0"/>
      <w:autoSpaceDN w:val="0"/>
      <w:adjustRightInd w:val="0"/>
      <w:spacing w:after="0" w:line="240" w:lineRule="auto"/>
    </w:pPr>
    <w:rPr>
      <w:rFonts w:ascii="Tinos" w:eastAsia="Tinos" w:cs="Tinos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B1D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Zhořová</dc:creator>
  <cp:keywords/>
  <dc:description/>
  <cp:lastModifiedBy>Dagmar Zhořová</cp:lastModifiedBy>
  <cp:revision>2</cp:revision>
  <cp:lastPrinted>2022-11-30T20:41:00Z</cp:lastPrinted>
  <dcterms:created xsi:type="dcterms:W3CDTF">2022-11-30T20:41:00Z</dcterms:created>
  <dcterms:modified xsi:type="dcterms:W3CDTF">2022-11-30T20:41:00Z</dcterms:modified>
</cp:coreProperties>
</file>