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2EB563B4" w:rsidR="00AE02B8" w:rsidRPr="00FB0EEA" w:rsidRDefault="00F972C0" w:rsidP="0064526F">
      <w:pPr>
        <w:tabs>
          <w:tab w:val="left" w:pos="993"/>
          <w:tab w:val="left" w:pos="10650"/>
        </w:tabs>
      </w:pPr>
      <w:r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6E68253B">
                <wp:simplePos x="0" y="0"/>
                <wp:positionH relativeFrom="column">
                  <wp:posOffset>-193660</wp:posOffset>
                </wp:positionH>
                <wp:positionV relativeFrom="paragraph">
                  <wp:posOffset>-1474559</wp:posOffset>
                </wp:positionV>
                <wp:extent cx="10813311" cy="7817485"/>
                <wp:effectExtent l="0" t="0" r="26670" b="120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311" cy="781748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72C0" id="Obdélník 5" o:spid="_x0000_s1026" style="position:absolute;margin-left:-15.25pt;margin-top:-116.1pt;width:851.45pt;height:615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" fillcolor="#1d34fe" strokecolor="#1f3763 [1604]" strokeweight="1pt"/>
            </w:pict>
          </mc:Fallback>
        </mc:AlternateContent>
      </w:r>
      <w:r w:rsidR="00020DB9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105F3FB8">
                <wp:simplePos x="0" y="0"/>
                <wp:positionH relativeFrom="leftMargin">
                  <wp:posOffset>786809</wp:posOffset>
                </wp:positionH>
                <wp:positionV relativeFrom="topMargin">
                  <wp:posOffset>2519916</wp:posOffset>
                </wp:positionV>
                <wp:extent cx="7208875" cy="1352550"/>
                <wp:effectExtent l="0" t="0" r="1143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8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1CF26514" w:rsidR="008913EF" w:rsidRPr="00020DB9" w:rsidRDefault="00223EBD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Úprava OÚ obce Lubě</w:t>
                            </w:r>
                            <w:r w:rsidR="00D93E99" w:rsidRPr="00020DB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1.95pt;margin-top:198.4pt;width:567.65pt;height:106.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" filled="f" stroked="f">
                <v:textbox inset="0,0,0,0">
                  <w:txbxContent>
                    <w:p w14:paraId="26C0BFB2" w14:textId="1CF26514" w:rsidR="008913EF" w:rsidRPr="00020DB9" w:rsidRDefault="00223EBD" w:rsidP="00DF1C5B">
                      <w:pPr>
                        <w:pStyle w:val="Akce-mod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Úprava OÚ obce Lubě</w:t>
                      </w:r>
                      <w:r w:rsidR="00D93E99" w:rsidRPr="00020DB9">
                        <w:rPr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26F">
        <w:rPr>
          <w:noProof/>
          <w:color w:val="1D34FE"/>
        </w:rPr>
        <w:drawing>
          <wp:anchor distT="0" distB="0" distL="114300" distR="114300" simplePos="0" relativeHeight="251678720" behindDoc="0" locked="0" layoutInCell="1" allowOverlap="1" wp14:anchorId="3DF9B314" wp14:editId="75E7AF0A">
            <wp:simplePos x="0" y="0"/>
            <wp:positionH relativeFrom="column">
              <wp:posOffset>624895</wp:posOffset>
            </wp:positionH>
            <wp:positionV relativeFrom="paragraph">
              <wp:posOffset>-386715</wp:posOffset>
            </wp:positionV>
            <wp:extent cx="4210050" cy="429719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3F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24A8720A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3FE17D07" w:rsidR="00F15E3F" w:rsidRPr="00E90DE1" w:rsidRDefault="00BE7A0F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Dotační program </w:t>
                            </w:r>
                            <w:r w:rsidR="007F27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Podpora rozvoje venkova Jihomoravského kraje pro rok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AD98" id="_x0000_s1027" type="#_x0000_t202" style="position:absolute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" filled="f" stroked="f">
                <v:textbox inset="0,0,0,0">
                  <w:txbxContent>
                    <w:p w14:paraId="4526DDE4" w14:textId="3FE17D07" w:rsidR="00F15E3F" w:rsidRPr="00E90DE1" w:rsidRDefault="00BE7A0F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Dotační program </w:t>
                      </w:r>
                      <w:r w:rsidR="007F27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Podpora rozvoje venkova Jihomoravského kraje </w:t>
                      </w:r>
                      <w:r w:rsidR="007F27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pro rok 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4BB440E9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FE622" w14:textId="0F52469F" w:rsidR="008913EF" w:rsidRPr="00C53DF1" w:rsidRDefault="00020DB9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020DB9">
                              <w:rPr>
                                <w:rFonts w:eastAsiaTheme="minorEastAsia"/>
                                <w:color w:val="FB5171"/>
                                <w:position w:val="-6"/>
                                <w:sz w:val="84"/>
                                <w:szCs w:val="84"/>
                                <w:lang w:eastAsia="cs-CZ"/>
                              </w:rPr>
                              <w:t>Spolufinancováno Jihomoravským krajem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00EFE622" w14:textId="0F52469F" w:rsidR="008913EF" w:rsidRPr="00C53DF1" w:rsidRDefault="00020DB9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020DB9">
                        <w:rPr>
                          <w:rFonts w:eastAsiaTheme="minorEastAsia"/>
                          <w:color w:val="FB5171"/>
                          <w:position w:val="-6"/>
                          <w:sz w:val="84"/>
                          <w:szCs w:val="84"/>
                          <w:lang w:eastAsia="cs-CZ"/>
                        </w:rPr>
                        <w:t>Spolufinancováno Jihomoravským krajem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D220" w14:textId="77777777" w:rsidR="005F337D" w:rsidRDefault="005F337D">
      <w:pPr>
        <w:spacing w:after="0" w:line="240" w:lineRule="auto"/>
      </w:pPr>
      <w:r>
        <w:separator/>
      </w:r>
    </w:p>
  </w:endnote>
  <w:endnote w:type="continuationSeparator" w:id="0">
    <w:p w14:paraId="3FEE1A8D" w14:textId="77777777" w:rsidR="005F337D" w:rsidRDefault="005F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CF69" w14:textId="77777777" w:rsidR="005F337D" w:rsidRDefault="005F337D">
      <w:pPr>
        <w:spacing w:after="0" w:line="240" w:lineRule="auto"/>
      </w:pPr>
      <w:r>
        <w:separator/>
      </w:r>
    </w:p>
  </w:footnote>
  <w:footnote w:type="continuationSeparator" w:id="0">
    <w:p w14:paraId="5E609E87" w14:textId="77777777" w:rsidR="005F337D" w:rsidRDefault="005F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20DB9"/>
    <w:rsid w:val="000B5D42"/>
    <w:rsid w:val="001B6401"/>
    <w:rsid w:val="001C113A"/>
    <w:rsid w:val="00214CBA"/>
    <w:rsid w:val="00223EBD"/>
    <w:rsid w:val="002F5000"/>
    <w:rsid w:val="00507C3C"/>
    <w:rsid w:val="00541622"/>
    <w:rsid w:val="005736B1"/>
    <w:rsid w:val="005F337D"/>
    <w:rsid w:val="006374F2"/>
    <w:rsid w:val="0064526F"/>
    <w:rsid w:val="0064577D"/>
    <w:rsid w:val="006A0D67"/>
    <w:rsid w:val="006F4E6E"/>
    <w:rsid w:val="00781863"/>
    <w:rsid w:val="007C1EFA"/>
    <w:rsid w:val="007D119D"/>
    <w:rsid w:val="007F27E4"/>
    <w:rsid w:val="00840125"/>
    <w:rsid w:val="0087712C"/>
    <w:rsid w:val="008913EF"/>
    <w:rsid w:val="008F020E"/>
    <w:rsid w:val="009D4D9B"/>
    <w:rsid w:val="00A70604"/>
    <w:rsid w:val="00AE02B8"/>
    <w:rsid w:val="00B76AD6"/>
    <w:rsid w:val="00BE7A0F"/>
    <w:rsid w:val="00C53DF1"/>
    <w:rsid w:val="00C962C4"/>
    <w:rsid w:val="00D35E81"/>
    <w:rsid w:val="00D93E99"/>
    <w:rsid w:val="00DA1C87"/>
    <w:rsid w:val="00DF1C5B"/>
    <w:rsid w:val="00DF67ED"/>
    <w:rsid w:val="00F15E3F"/>
    <w:rsid w:val="00F83E21"/>
    <w:rsid w:val="00F972C0"/>
    <w:rsid w:val="00FB0EEA"/>
    <w:rsid w:val="00FD2C91"/>
    <w:rsid w:val="00FE156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6" ma:contentTypeDescription="Vytvoří nový dokument" ma:contentTypeScope="" ma:versionID="d0ea769a796d961dd11ee33664a677b9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dbb06fd21ed31b1724fd58a333db5d46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f7953-481e-4db9-8307-9384e993562f}" ma:internalName="TaxCatchAll" ma:showField="CatchAllData" ma:web="1a91f929-a3d3-457a-a47a-5d1cae03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af83e-8272-493c-a676-3c1b96006721">
      <Terms xmlns="http://schemas.microsoft.com/office/infopath/2007/PartnerControls"/>
    </lcf76f155ced4ddcb4097134ff3c332f>
    <TaxCatchAll xmlns="1a91f929-a3d3-457a-a47a-5d1cae03de5b" xsi:nil="true"/>
  </documentManagement>
</p:properties>
</file>

<file path=customXml/itemProps1.xml><?xml version="1.0" encoding="utf-8"?>
<ds:datastoreItem xmlns:ds="http://schemas.openxmlformats.org/officeDocument/2006/customXml" ds:itemID="{6A1CDA8D-F20F-4A6F-8EEE-4B32428C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  <ds:schemaRef ds:uri="2dbaf83e-8272-493c-a676-3c1b96006721"/>
    <ds:schemaRef ds:uri="1a91f929-a3d3-457a-a47a-5d1cae03de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Marek</dc:creator>
  <cp:keywords/>
  <cp:lastModifiedBy>Dagmar Zhořová</cp:lastModifiedBy>
  <cp:revision>2</cp:revision>
  <cp:lastPrinted>2024-01-08T15:45:00Z</cp:lastPrinted>
  <dcterms:created xsi:type="dcterms:W3CDTF">2024-01-08T15:46:00Z</dcterms:created>
  <dcterms:modified xsi:type="dcterms:W3CDTF">2024-01-08T15:46:00Z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  <property fmtid="{D5CDD505-2E9C-101B-9397-08002B2CF9AE}" pid="12" name="MediaServiceImageTags">
    <vt:lpwstr/>
  </property>
</Properties>
</file>