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3924" w14:textId="77777777" w:rsidR="00D32D8B" w:rsidRPr="006E145C" w:rsidRDefault="00D32D8B" w:rsidP="00D32D8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E145C">
        <w:rPr>
          <w:rFonts w:ascii="Times New Roman" w:eastAsia="Times New Roman" w:hAnsi="Times New Roman" w:cs="Times New Roman"/>
          <w:b/>
          <w:sz w:val="32"/>
          <w:szCs w:val="32"/>
        </w:rPr>
        <w:t>Ceník dřeva od 1.8. 2023</w:t>
      </w:r>
    </w:p>
    <w:p w14:paraId="0A5EEC6E" w14:textId="77777777" w:rsidR="00D32D8B" w:rsidRPr="006E145C" w:rsidRDefault="00D32D8B" w:rsidP="00D32D8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E145C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E415CE" wp14:editId="2B255F85">
            <wp:simplePos x="0" y="0"/>
            <wp:positionH relativeFrom="margin">
              <wp:posOffset>4485005</wp:posOffset>
            </wp:positionH>
            <wp:positionV relativeFrom="margin">
              <wp:posOffset>1261745</wp:posOffset>
            </wp:positionV>
            <wp:extent cx="1436370" cy="1171575"/>
            <wp:effectExtent l="0" t="0" r="0" b="9525"/>
            <wp:wrapSquare wrapText="bothSides"/>
            <wp:docPr id="4" name="obrázek 4" descr="Clip art fire log clipart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 art fire log clipart 2 - Cliparti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5C">
        <w:rPr>
          <w:rFonts w:ascii="Times New Roman" w:eastAsia="Times New Roman" w:hAnsi="Times New Roman" w:cs="Times New Roman"/>
          <w:sz w:val="32"/>
          <w:szCs w:val="32"/>
        </w:rPr>
        <w:t>Vzhledem k měnící se poptávce na trhu se budou ceny dále aktualizovat.</w:t>
      </w:r>
      <w:r w:rsidRPr="006E145C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tbl>
      <w:tblPr>
        <w:tblStyle w:val="Mkatabulky"/>
        <w:tblW w:w="6516" w:type="dxa"/>
        <w:tblLook w:val="04A0" w:firstRow="1" w:lastRow="0" w:firstColumn="1" w:lastColumn="0" w:noHBand="0" w:noVBand="1"/>
      </w:tblPr>
      <w:tblGrid>
        <w:gridCol w:w="4248"/>
        <w:gridCol w:w="2268"/>
      </w:tblGrid>
      <w:tr w:rsidR="00D32D8B" w:rsidRPr="006E145C" w14:paraId="7D7942FC" w14:textId="77777777" w:rsidTr="00A34950">
        <w:trPr>
          <w:trHeight w:val="307"/>
        </w:trPr>
        <w:tc>
          <w:tcPr>
            <w:tcW w:w="4248" w:type="dxa"/>
          </w:tcPr>
          <w:p w14:paraId="76A0DCF9" w14:textId="77777777" w:rsidR="00D32D8B" w:rsidRPr="006E145C" w:rsidRDefault="00D32D8B" w:rsidP="00A349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>Potěžební</w:t>
            </w:r>
            <w:proofErr w:type="spellEnd"/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zbytky </w:t>
            </w:r>
          </w:p>
        </w:tc>
        <w:tc>
          <w:tcPr>
            <w:tcW w:w="2268" w:type="dxa"/>
          </w:tcPr>
          <w:p w14:paraId="144A3252" w14:textId="77777777" w:rsidR="00D32D8B" w:rsidRPr="006E145C" w:rsidRDefault="00D32D8B" w:rsidP="00A3495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>0 Kč/ m</w:t>
            </w:r>
            <w:r w:rsidRPr="006E145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D32D8B" w:rsidRPr="006E145C" w14:paraId="41900AF4" w14:textId="77777777" w:rsidTr="00A34950">
        <w:trPr>
          <w:trHeight w:val="441"/>
        </w:trPr>
        <w:tc>
          <w:tcPr>
            <w:tcW w:w="4248" w:type="dxa"/>
          </w:tcPr>
          <w:p w14:paraId="300BBD87" w14:textId="77777777" w:rsidR="00D32D8B" w:rsidRPr="006E145C" w:rsidRDefault="00D32D8B" w:rsidP="00A349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Palivo jehličnaté, měkké listnaté – samovýroba </w:t>
            </w:r>
          </w:p>
        </w:tc>
        <w:tc>
          <w:tcPr>
            <w:tcW w:w="2268" w:type="dxa"/>
          </w:tcPr>
          <w:p w14:paraId="4D72A0CF" w14:textId="77777777" w:rsidR="00D32D8B" w:rsidRPr="006E145C" w:rsidRDefault="00D32D8B" w:rsidP="00A3495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>300 Kč/ m</w:t>
            </w:r>
            <w:r w:rsidRPr="006E145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D32D8B" w:rsidRPr="006E145C" w14:paraId="56E0D709" w14:textId="77777777" w:rsidTr="00A34950">
        <w:trPr>
          <w:trHeight w:val="419"/>
        </w:trPr>
        <w:tc>
          <w:tcPr>
            <w:tcW w:w="4248" w:type="dxa"/>
          </w:tcPr>
          <w:p w14:paraId="4E00FFBE" w14:textId="77777777" w:rsidR="00D32D8B" w:rsidRPr="006E145C" w:rsidRDefault="00D32D8B" w:rsidP="00A349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>Vyrobené jehličnaté</w:t>
            </w:r>
          </w:p>
        </w:tc>
        <w:tc>
          <w:tcPr>
            <w:tcW w:w="2268" w:type="dxa"/>
          </w:tcPr>
          <w:p w14:paraId="175FF258" w14:textId="77777777" w:rsidR="00D32D8B" w:rsidRPr="006E145C" w:rsidRDefault="00D32D8B" w:rsidP="00A3495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>800 Kč/ m</w:t>
            </w:r>
            <w:r w:rsidRPr="006E145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D32D8B" w:rsidRPr="006E145C" w14:paraId="7C3068C7" w14:textId="77777777" w:rsidTr="00A34950">
        <w:trPr>
          <w:trHeight w:val="425"/>
        </w:trPr>
        <w:tc>
          <w:tcPr>
            <w:tcW w:w="4248" w:type="dxa"/>
          </w:tcPr>
          <w:p w14:paraId="0AA64F89" w14:textId="77777777" w:rsidR="00D32D8B" w:rsidRPr="006E145C" w:rsidRDefault="00D32D8B" w:rsidP="00A349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Listnaté </w:t>
            </w:r>
            <w:proofErr w:type="gramStart"/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>tvrdé  -</w:t>
            </w:r>
            <w:proofErr w:type="gramEnd"/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samovýroba</w:t>
            </w:r>
          </w:p>
        </w:tc>
        <w:tc>
          <w:tcPr>
            <w:tcW w:w="2268" w:type="dxa"/>
          </w:tcPr>
          <w:p w14:paraId="2945F763" w14:textId="77777777" w:rsidR="00D32D8B" w:rsidRPr="006E145C" w:rsidRDefault="00D32D8B" w:rsidP="00A3495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>800 Kč/ m</w:t>
            </w:r>
            <w:r w:rsidRPr="006E145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</w:tr>
      <w:tr w:rsidR="00D32D8B" w:rsidRPr="006E145C" w14:paraId="6D50AC04" w14:textId="77777777" w:rsidTr="00A34950">
        <w:trPr>
          <w:trHeight w:val="403"/>
        </w:trPr>
        <w:tc>
          <w:tcPr>
            <w:tcW w:w="4248" w:type="dxa"/>
          </w:tcPr>
          <w:p w14:paraId="683095FF" w14:textId="77777777" w:rsidR="00D32D8B" w:rsidRPr="006E145C" w:rsidRDefault="00D32D8B" w:rsidP="00A34950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Vyrobené </w:t>
            </w:r>
          </w:p>
        </w:tc>
        <w:tc>
          <w:tcPr>
            <w:tcW w:w="2268" w:type="dxa"/>
          </w:tcPr>
          <w:p w14:paraId="2AF753A5" w14:textId="77777777" w:rsidR="00D32D8B" w:rsidRPr="006E145C" w:rsidRDefault="00D32D8B" w:rsidP="00A3495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45C">
              <w:rPr>
                <w:rFonts w:ascii="Times New Roman" w:hAnsi="Times New Roman" w:cs="Times New Roman"/>
                <w:b/>
                <w:sz w:val="32"/>
                <w:szCs w:val="32"/>
              </w:rPr>
              <w:t>1 300 Kč/ m</w:t>
            </w:r>
            <w:r w:rsidRPr="006E145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</w:tr>
    </w:tbl>
    <w:p w14:paraId="4CEDBDF8" w14:textId="77777777" w:rsidR="00F06A53" w:rsidRDefault="00F06A53"/>
    <w:sectPr w:rsidR="00F0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8B"/>
    <w:rsid w:val="00D32D8B"/>
    <w:rsid w:val="00F06A53"/>
    <w:rsid w:val="00F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FD55"/>
  <w15:chartTrackingRefBased/>
  <w15:docId w15:val="{995C023B-9C52-40AA-A716-90FF7CA1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D8B"/>
    <w:rPr>
      <w:rFonts w:eastAsiaTheme="minorEastAsia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2D8B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Zhořová</dc:creator>
  <cp:keywords/>
  <dc:description/>
  <cp:lastModifiedBy>Dagmar Zhořová</cp:lastModifiedBy>
  <cp:revision>1</cp:revision>
  <dcterms:created xsi:type="dcterms:W3CDTF">2023-09-02T08:08:00Z</dcterms:created>
  <dcterms:modified xsi:type="dcterms:W3CDTF">2023-09-02T08:09:00Z</dcterms:modified>
</cp:coreProperties>
</file>